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83E" w:rsidRPr="00414E1A" w:rsidRDefault="004E383E" w:rsidP="00414E1A">
      <w:pPr>
        <w:spacing w:line="480" w:lineRule="auto"/>
        <w:jc w:val="center"/>
        <w:rPr>
          <w:rFonts w:ascii="Times New Roman" w:hAnsi="Times New Roman" w:cs="Times New Roman"/>
          <w:sz w:val="24"/>
          <w:szCs w:val="24"/>
        </w:rPr>
      </w:pPr>
    </w:p>
    <w:p w:rsidR="004E383E" w:rsidRPr="00414E1A" w:rsidRDefault="004E383E" w:rsidP="00414E1A">
      <w:pPr>
        <w:spacing w:line="480" w:lineRule="auto"/>
        <w:jc w:val="center"/>
        <w:rPr>
          <w:rFonts w:ascii="Times New Roman" w:hAnsi="Times New Roman" w:cs="Times New Roman"/>
          <w:sz w:val="24"/>
          <w:szCs w:val="24"/>
        </w:rPr>
      </w:pPr>
    </w:p>
    <w:p w:rsidR="004E383E" w:rsidRPr="00414E1A" w:rsidRDefault="004E383E" w:rsidP="00414E1A">
      <w:pPr>
        <w:spacing w:line="480" w:lineRule="auto"/>
        <w:rPr>
          <w:rFonts w:ascii="Times New Roman" w:hAnsi="Times New Roman" w:cs="Times New Roman"/>
          <w:sz w:val="24"/>
          <w:szCs w:val="24"/>
        </w:rPr>
      </w:pPr>
    </w:p>
    <w:p w:rsidR="00E451B7" w:rsidRPr="00414E1A" w:rsidRDefault="008C573A" w:rsidP="00414E1A">
      <w:pPr>
        <w:spacing w:line="480" w:lineRule="auto"/>
        <w:jc w:val="center"/>
        <w:rPr>
          <w:rFonts w:ascii="Times New Roman" w:hAnsi="Times New Roman" w:cs="Times New Roman"/>
          <w:sz w:val="24"/>
          <w:szCs w:val="24"/>
        </w:rPr>
      </w:pPr>
      <w:r w:rsidRPr="00414E1A">
        <w:rPr>
          <w:rFonts w:ascii="Times New Roman" w:hAnsi="Times New Roman" w:cs="Times New Roman"/>
          <w:sz w:val="24"/>
          <w:szCs w:val="24"/>
        </w:rPr>
        <w:t>Student’s name</w:t>
      </w:r>
    </w:p>
    <w:p w:rsidR="00E451B7" w:rsidRPr="00414E1A" w:rsidRDefault="008C573A" w:rsidP="00414E1A">
      <w:pPr>
        <w:spacing w:line="480" w:lineRule="auto"/>
        <w:jc w:val="center"/>
        <w:rPr>
          <w:rFonts w:ascii="Times New Roman" w:hAnsi="Times New Roman" w:cs="Times New Roman"/>
          <w:sz w:val="24"/>
          <w:szCs w:val="24"/>
        </w:rPr>
      </w:pPr>
      <w:r w:rsidRPr="00414E1A">
        <w:rPr>
          <w:rFonts w:ascii="Times New Roman" w:hAnsi="Times New Roman" w:cs="Times New Roman"/>
          <w:sz w:val="24"/>
          <w:szCs w:val="24"/>
        </w:rPr>
        <w:t>Institution Affiliation</w:t>
      </w:r>
    </w:p>
    <w:p w:rsidR="004E383E" w:rsidRPr="00414E1A" w:rsidRDefault="008C573A" w:rsidP="00414E1A">
      <w:pPr>
        <w:spacing w:line="480" w:lineRule="auto"/>
        <w:jc w:val="center"/>
        <w:rPr>
          <w:rFonts w:ascii="Times New Roman" w:hAnsi="Times New Roman" w:cs="Times New Roman"/>
          <w:sz w:val="24"/>
          <w:szCs w:val="24"/>
        </w:rPr>
      </w:pPr>
      <w:r w:rsidRPr="00414E1A">
        <w:rPr>
          <w:rFonts w:ascii="Times New Roman" w:hAnsi="Times New Roman" w:cs="Times New Roman"/>
          <w:sz w:val="24"/>
          <w:szCs w:val="24"/>
        </w:rPr>
        <w:t>Date of Submission</w:t>
      </w:r>
    </w:p>
    <w:p w:rsidR="004E383E" w:rsidRPr="00414E1A" w:rsidRDefault="004E383E"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E451B7" w:rsidRPr="00414E1A" w:rsidRDefault="00E451B7" w:rsidP="00414E1A">
      <w:pPr>
        <w:spacing w:line="480" w:lineRule="auto"/>
        <w:rPr>
          <w:rFonts w:ascii="Times New Roman" w:hAnsi="Times New Roman" w:cs="Times New Roman"/>
          <w:sz w:val="24"/>
          <w:szCs w:val="24"/>
        </w:rPr>
      </w:pPr>
    </w:p>
    <w:p w:rsidR="004E383E" w:rsidRPr="00414E1A" w:rsidRDefault="004E383E" w:rsidP="00414E1A">
      <w:pPr>
        <w:spacing w:line="480" w:lineRule="auto"/>
        <w:rPr>
          <w:rFonts w:ascii="Times New Roman" w:hAnsi="Times New Roman" w:cs="Times New Roman"/>
          <w:sz w:val="24"/>
          <w:szCs w:val="24"/>
        </w:rPr>
      </w:pPr>
    </w:p>
    <w:p w:rsidR="004E383E" w:rsidRPr="00414E1A" w:rsidRDefault="004E383E" w:rsidP="00414E1A">
      <w:pPr>
        <w:spacing w:line="480" w:lineRule="auto"/>
        <w:rPr>
          <w:rFonts w:ascii="Times New Roman" w:hAnsi="Times New Roman" w:cs="Times New Roman"/>
          <w:sz w:val="24"/>
          <w:szCs w:val="24"/>
        </w:rPr>
      </w:pPr>
    </w:p>
    <w:p w:rsidR="00C417A1" w:rsidRPr="00414E1A" w:rsidRDefault="008C573A" w:rsidP="00414E1A">
      <w:pPr>
        <w:spacing w:line="480" w:lineRule="auto"/>
        <w:jc w:val="center"/>
        <w:rPr>
          <w:rFonts w:ascii="Times New Roman" w:hAnsi="Times New Roman" w:cs="Times New Roman"/>
          <w:b/>
          <w:sz w:val="24"/>
          <w:szCs w:val="24"/>
        </w:rPr>
      </w:pPr>
      <w:r w:rsidRPr="00414E1A">
        <w:rPr>
          <w:rFonts w:ascii="Times New Roman" w:hAnsi="Times New Roman" w:cs="Times New Roman"/>
          <w:b/>
          <w:sz w:val="24"/>
          <w:szCs w:val="24"/>
        </w:rPr>
        <w:lastRenderedPageBreak/>
        <w:t>Abstract</w:t>
      </w:r>
    </w:p>
    <w:p w:rsidR="00C417A1"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Malaria is a life-threatening and infectious disease caused by a bite of an infected anopheles mosquito</w:t>
      </w:r>
      <w:r w:rsidRPr="00414E1A">
        <w:rPr>
          <w:rFonts w:ascii="Times New Roman" w:hAnsi="Times New Roman" w:cs="Times New Roman"/>
          <w:sz w:val="24"/>
          <w:szCs w:val="24"/>
        </w:rPr>
        <w:t xml:space="preserve">. Malaria control has been a challenge to the world and, more specifically, in </w:t>
      </w:r>
      <w:r w:rsidR="004F5A0D" w:rsidRPr="00414E1A">
        <w:rPr>
          <w:rFonts w:ascii="Times New Roman" w:hAnsi="Times New Roman" w:cs="Times New Roman"/>
          <w:sz w:val="24"/>
          <w:szCs w:val="24"/>
        </w:rPr>
        <w:t>Sub-Saharan</w:t>
      </w:r>
      <w:r w:rsidRPr="00414E1A">
        <w:rPr>
          <w:rFonts w:ascii="Times New Roman" w:hAnsi="Times New Roman" w:cs="Times New Roman"/>
          <w:sz w:val="24"/>
          <w:szCs w:val="24"/>
        </w:rPr>
        <w:t xml:space="preserve"> Africa. Many people in Africa get infected by Malaria, </w:t>
      </w:r>
      <w:r w:rsidR="004F5A0D" w:rsidRPr="00414E1A">
        <w:rPr>
          <w:rFonts w:ascii="Times New Roman" w:hAnsi="Times New Roman" w:cs="Times New Roman"/>
          <w:sz w:val="24"/>
          <w:szCs w:val="24"/>
        </w:rPr>
        <w:t>leading</w:t>
      </w:r>
      <w:r w:rsidRPr="00414E1A">
        <w:rPr>
          <w:rFonts w:ascii="Times New Roman" w:hAnsi="Times New Roman" w:cs="Times New Roman"/>
          <w:sz w:val="24"/>
          <w:szCs w:val="24"/>
        </w:rPr>
        <w:t xml:space="preserve"> to a high death rate. </w:t>
      </w:r>
      <w:r w:rsidR="004F5A0D" w:rsidRPr="00414E1A">
        <w:rPr>
          <w:rFonts w:ascii="Times New Roman" w:hAnsi="Times New Roman" w:cs="Times New Roman"/>
          <w:sz w:val="24"/>
          <w:szCs w:val="24"/>
        </w:rPr>
        <w:t>This paper examines the many ways that have been put in place to reduce the spread of Malaria and their effectiveness. One of the preventive measures discussed in the paper is the use of treated bed nets. It also explores the challenges faced by Sub-Saharan countries to reduce the spread of Malaria and the strategies and policies to be put in place by the government and responsible health organization in curbing the spread of Malaria. The paper also highlights some of the life cost as a result of malaria infection, which causes death, wastage of resources like spending more money on treatment, therefore lugging behind the economic growth of a country.</w:t>
      </w:r>
    </w:p>
    <w:p w:rsidR="00C417A1" w:rsidRPr="00414E1A" w:rsidRDefault="00C417A1" w:rsidP="00414E1A">
      <w:pPr>
        <w:spacing w:line="480" w:lineRule="auto"/>
        <w:rPr>
          <w:rFonts w:ascii="Times New Roman" w:hAnsi="Times New Roman" w:cs="Times New Roman"/>
          <w:b/>
          <w:sz w:val="24"/>
          <w:szCs w:val="24"/>
        </w:rPr>
      </w:pPr>
    </w:p>
    <w:p w:rsidR="00C417A1" w:rsidRPr="00414E1A" w:rsidRDefault="00C417A1" w:rsidP="00414E1A">
      <w:pPr>
        <w:spacing w:line="480" w:lineRule="auto"/>
        <w:rPr>
          <w:rFonts w:ascii="Times New Roman" w:hAnsi="Times New Roman" w:cs="Times New Roman"/>
          <w:b/>
          <w:sz w:val="24"/>
          <w:szCs w:val="24"/>
        </w:rPr>
      </w:pPr>
    </w:p>
    <w:p w:rsidR="00C417A1" w:rsidRPr="00414E1A" w:rsidRDefault="00C417A1" w:rsidP="00414E1A">
      <w:pPr>
        <w:spacing w:line="480" w:lineRule="auto"/>
        <w:rPr>
          <w:rFonts w:ascii="Times New Roman" w:hAnsi="Times New Roman" w:cs="Times New Roman"/>
          <w:b/>
          <w:sz w:val="24"/>
          <w:szCs w:val="24"/>
        </w:rPr>
      </w:pPr>
    </w:p>
    <w:p w:rsidR="00C417A1" w:rsidRPr="00414E1A" w:rsidRDefault="00C417A1" w:rsidP="00414E1A">
      <w:pPr>
        <w:spacing w:line="480" w:lineRule="auto"/>
        <w:rPr>
          <w:rFonts w:ascii="Times New Roman" w:hAnsi="Times New Roman" w:cs="Times New Roman"/>
          <w:b/>
          <w:sz w:val="24"/>
          <w:szCs w:val="24"/>
        </w:rPr>
      </w:pPr>
    </w:p>
    <w:p w:rsidR="00C417A1" w:rsidRPr="00414E1A" w:rsidRDefault="00C417A1" w:rsidP="00414E1A">
      <w:pPr>
        <w:spacing w:line="480" w:lineRule="auto"/>
        <w:rPr>
          <w:rFonts w:ascii="Times New Roman" w:hAnsi="Times New Roman" w:cs="Times New Roman"/>
          <w:b/>
          <w:sz w:val="24"/>
          <w:szCs w:val="24"/>
        </w:rPr>
      </w:pPr>
    </w:p>
    <w:p w:rsidR="00C417A1" w:rsidRPr="00414E1A" w:rsidRDefault="00C417A1" w:rsidP="00414E1A">
      <w:pPr>
        <w:spacing w:line="480" w:lineRule="auto"/>
        <w:rPr>
          <w:rFonts w:ascii="Times New Roman" w:hAnsi="Times New Roman" w:cs="Times New Roman"/>
          <w:b/>
          <w:sz w:val="24"/>
          <w:szCs w:val="24"/>
        </w:rPr>
      </w:pPr>
    </w:p>
    <w:p w:rsidR="00C417A1" w:rsidRPr="00414E1A" w:rsidRDefault="00C417A1" w:rsidP="00414E1A">
      <w:pPr>
        <w:spacing w:line="480" w:lineRule="auto"/>
        <w:rPr>
          <w:rFonts w:ascii="Times New Roman" w:hAnsi="Times New Roman" w:cs="Times New Roman"/>
          <w:b/>
          <w:sz w:val="24"/>
          <w:szCs w:val="24"/>
        </w:rPr>
      </w:pPr>
    </w:p>
    <w:p w:rsidR="00C417A1" w:rsidRPr="00414E1A" w:rsidRDefault="00C417A1" w:rsidP="00414E1A">
      <w:pPr>
        <w:spacing w:line="480" w:lineRule="auto"/>
        <w:rPr>
          <w:rFonts w:ascii="Times New Roman" w:hAnsi="Times New Roman" w:cs="Times New Roman"/>
          <w:b/>
          <w:sz w:val="24"/>
          <w:szCs w:val="24"/>
        </w:rPr>
      </w:pPr>
    </w:p>
    <w:p w:rsidR="004F5A0D" w:rsidRPr="00414E1A" w:rsidRDefault="004F5A0D" w:rsidP="00414E1A">
      <w:pPr>
        <w:spacing w:line="480" w:lineRule="auto"/>
        <w:rPr>
          <w:rFonts w:ascii="Times New Roman" w:hAnsi="Times New Roman" w:cs="Times New Roman"/>
          <w:b/>
          <w:sz w:val="24"/>
          <w:szCs w:val="24"/>
        </w:rPr>
      </w:pPr>
    </w:p>
    <w:p w:rsidR="00C417A1" w:rsidRPr="00414E1A" w:rsidRDefault="008C573A" w:rsidP="00414E1A">
      <w:pPr>
        <w:spacing w:line="480" w:lineRule="auto"/>
        <w:jc w:val="center"/>
        <w:rPr>
          <w:rFonts w:ascii="Times New Roman" w:hAnsi="Times New Roman" w:cs="Times New Roman"/>
          <w:b/>
          <w:sz w:val="24"/>
          <w:szCs w:val="24"/>
        </w:rPr>
      </w:pPr>
      <w:r w:rsidRPr="00414E1A">
        <w:rPr>
          <w:rFonts w:ascii="Times New Roman" w:hAnsi="Times New Roman" w:cs="Times New Roman"/>
          <w:b/>
          <w:sz w:val="24"/>
          <w:szCs w:val="24"/>
        </w:rPr>
        <w:t>Malaria Control</w:t>
      </w:r>
    </w:p>
    <w:p w:rsidR="004E383E" w:rsidRPr="00414E1A" w:rsidRDefault="008C573A" w:rsidP="00414E1A">
      <w:pPr>
        <w:spacing w:line="480" w:lineRule="auto"/>
        <w:rPr>
          <w:rFonts w:ascii="Times New Roman" w:hAnsi="Times New Roman" w:cs="Times New Roman"/>
          <w:b/>
          <w:sz w:val="24"/>
          <w:szCs w:val="24"/>
        </w:rPr>
      </w:pPr>
      <w:r w:rsidRPr="00414E1A">
        <w:rPr>
          <w:rFonts w:ascii="Times New Roman" w:hAnsi="Times New Roman" w:cs="Times New Roman"/>
          <w:b/>
          <w:sz w:val="24"/>
          <w:szCs w:val="24"/>
        </w:rPr>
        <w:t>Introduction</w:t>
      </w:r>
    </w:p>
    <w:p w:rsidR="001B3299"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 xml:space="preserve">Malaria is a life-threatening and infectious disease caused by a bite of an infected </w:t>
      </w:r>
      <w:r w:rsidR="004D7045" w:rsidRPr="00414E1A">
        <w:rPr>
          <w:rFonts w:ascii="Times New Roman" w:hAnsi="Times New Roman" w:cs="Times New Roman"/>
          <w:sz w:val="24"/>
          <w:szCs w:val="24"/>
        </w:rPr>
        <w:t xml:space="preserve">anopheles </w:t>
      </w:r>
      <w:r w:rsidRPr="00414E1A">
        <w:rPr>
          <w:rFonts w:ascii="Times New Roman" w:hAnsi="Times New Roman" w:cs="Times New Roman"/>
          <w:sz w:val="24"/>
          <w:szCs w:val="24"/>
        </w:rPr>
        <w:t>mosquito.</w:t>
      </w:r>
      <w:r w:rsidR="004D7045" w:rsidRPr="00414E1A">
        <w:rPr>
          <w:rFonts w:ascii="Times New Roman" w:hAnsi="Times New Roman" w:cs="Times New Roman"/>
          <w:sz w:val="24"/>
          <w:szCs w:val="24"/>
        </w:rPr>
        <w:t xml:space="preserve"> The infected mosquito carries a parasite known as plasmodium that transmits from one person to another through a bite. Malaria is prevalent in tropical and subtropical regions of the world, and few cases are recorded in the temperate areas; despite the surge in the cases of Malaria, WHO is at the forefront to help in reducing the spread of Malaria by distributing mosquito nets as well as </w:t>
      </w:r>
      <w:r w:rsidRPr="00414E1A">
        <w:rPr>
          <w:rFonts w:ascii="Times New Roman" w:hAnsi="Times New Roman" w:cs="Times New Roman"/>
          <w:sz w:val="24"/>
          <w:szCs w:val="24"/>
        </w:rPr>
        <w:t>antibiotics.</w:t>
      </w:r>
      <w:r w:rsidR="004D7045" w:rsidRPr="00414E1A">
        <w:rPr>
          <w:rFonts w:ascii="Times New Roman" w:hAnsi="Times New Roman" w:cs="Times New Roman"/>
          <w:sz w:val="24"/>
          <w:szCs w:val="24"/>
        </w:rPr>
        <w:t xml:space="preserve"> </w:t>
      </w:r>
      <w:r w:rsidRPr="00414E1A">
        <w:rPr>
          <w:rFonts w:ascii="Times New Roman" w:hAnsi="Times New Roman" w:cs="Times New Roman"/>
          <w:sz w:val="24"/>
          <w:szCs w:val="24"/>
        </w:rPr>
        <w:t>Also</w:t>
      </w:r>
      <w:r w:rsidR="004D7045" w:rsidRPr="00414E1A">
        <w:rPr>
          <w:rFonts w:ascii="Times New Roman" w:hAnsi="Times New Roman" w:cs="Times New Roman"/>
          <w:sz w:val="24"/>
          <w:szCs w:val="24"/>
        </w:rPr>
        <w:t>,</w:t>
      </w:r>
      <w:r w:rsidRPr="00414E1A">
        <w:rPr>
          <w:rFonts w:ascii="Times New Roman" w:hAnsi="Times New Roman" w:cs="Times New Roman"/>
          <w:sz w:val="24"/>
          <w:szCs w:val="24"/>
        </w:rPr>
        <w:t xml:space="preserve"> scientists worldwide are working tirelessly to develop an effective vaccine that will be used to prev</w:t>
      </w:r>
      <w:r w:rsidRPr="00414E1A">
        <w:rPr>
          <w:rFonts w:ascii="Times New Roman" w:hAnsi="Times New Roman" w:cs="Times New Roman"/>
          <w:sz w:val="24"/>
          <w:szCs w:val="24"/>
        </w:rPr>
        <w:t xml:space="preserve">ent the spread of Malaria. </w:t>
      </w:r>
    </w:p>
    <w:p w:rsidR="006C28F0"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W</w:t>
      </w:r>
      <w:r w:rsidRPr="00414E1A">
        <w:rPr>
          <w:rFonts w:ascii="Times New Roman" w:hAnsi="Times New Roman" w:cs="Times New Roman"/>
          <w:sz w:val="24"/>
          <w:szCs w:val="24"/>
        </w:rPr>
        <w:t>orld Health Organization (2017) research</w:t>
      </w:r>
      <w:r w:rsidR="001B3299" w:rsidRPr="00414E1A">
        <w:rPr>
          <w:rFonts w:ascii="Times New Roman" w:hAnsi="Times New Roman" w:cs="Times New Roman"/>
          <w:sz w:val="24"/>
          <w:szCs w:val="24"/>
        </w:rPr>
        <w:t xml:space="preserve"> shows that every year over 200 million people across the world are infected with Malaria.</w:t>
      </w:r>
      <w:r w:rsidR="00C417A1" w:rsidRPr="00414E1A">
        <w:rPr>
          <w:rFonts w:ascii="Times New Roman" w:hAnsi="Times New Roman" w:cs="Times New Roman"/>
          <w:sz w:val="24"/>
          <w:szCs w:val="24"/>
        </w:rPr>
        <w:t xml:space="preserve"> World Health Organization (2017</w:t>
      </w:r>
      <w:r w:rsidRPr="00414E1A">
        <w:rPr>
          <w:rFonts w:ascii="Times New Roman" w:hAnsi="Times New Roman" w:cs="Times New Roman"/>
          <w:sz w:val="24"/>
          <w:szCs w:val="24"/>
        </w:rPr>
        <w:t>) research projected</w:t>
      </w:r>
      <w:r w:rsidR="00C417A1" w:rsidRPr="00414E1A">
        <w:rPr>
          <w:rFonts w:ascii="Times New Roman" w:hAnsi="Times New Roman" w:cs="Times New Roman"/>
          <w:sz w:val="24"/>
          <w:szCs w:val="24"/>
        </w:rPr>
        <w:t xml:space="preserve"> that</w:t>
      </w:r>
      <w:r w:rsidR="001B3299" w:rsidRPr="00414E1A">
        <w:rPr>
          <w:rFonts w:ascii="Times New Roman" w:hAnsi="Times New Roman" w:cs="Times New Roman"/>
          <w:sz w:val="24"/>
          <w:szCs w:val="24"/>
        </w:rPr>
        <w:t xml:space="preserve"> </w:t>
      </w:r>
      <w:r w:rsidR="00C417A1" w:rsidRPr="00414E1A">
        <w:rPr>
          <w:rFonts w:ascii="Times New Roman" w:hAnsi="Times New Roman" w:cs="Times New Roman"/>
          <w:sz w:val="24"/>
          <w:szCs w:val="24"/>
        </w:rPr>
        <w:t>a</w:t>
      </w:r>
      <w:r w:rsidR="001B3299" w:rsidRPr="00414E1A">
        <w:rPr>
          <w:rFonts w:ascii="Times New Roman" w:hAnsi="Times New Roman" w:cs="Times New Roman"/>
          <w:sz w:val="24"/>
          <w:szCs w:val="24"/>
        </w:rPr>
        <w:t>lmost 80% of the population are from sub-Saharan Africa, while death records go to nearly a half a million each year worldwide. Unlike other infectious diseases, the Malaria death toll keeps increasing and mostly</w:t>
      </w:r>
      <w:r w:rsidR="008E0FCE" w:rsidRPr="00414E1A">
        <w:rPr>
          <w:rFonts w:ascii="Times New Roman" w:hAnsi="Times New Roman" w:cs="Times New Roman"/>
          <w:sz w:val="24"/>
          <w:szCs w:val="24"/>
        </w:rPr>
        <w:t xml:space="preserve"> killing</w:t>
      </w:r>
      <w:r w:rsidR="001B3299" w:rsidRPr="00414E1A">
        <w:rPr>
          <w:rFonts w:ascii="Times New Roman" w:hAnsi="Times New Roman" w:cs="Times New Roman"/>
          <w:sz w:val="24"/>
          <w:szCs w:val="24"/>
        </w:rPr>
        <w:t xml:space="preserve"> young children under five years.</w:t>
      </w:r>
      <w:r w:rsidR="008E0FCE" w:rsidRPr="00414E1A">
        <w:rPr>
          <w:rFonts w:ascii="Times New Roman" w:hAnsi="Times New Roman" w:cs="Times New Roman"/>
          <w:sz w:val="24"/>
          <w:szCs w:val="24"/>
        </w:rPr>
        <w:t xml:space="preserve"> There are many health organizations such as WHO working in hand to reduce the spread of Malaria as well as improving accessibility to malaria treatment, diagnosis, and prognosis. Because most of the cases are recorded in Sub-Saharan Africa, health organizations should focus on how to reduce the number of persons who get infected to reduce the impact of the disease. This is better than</w:t>
      </w:r>
      <w:r w:rsidRPr="00414E1A">
        <w:rPr>
          <w:rFonts w:ascii="Times New Roman" w:hAnsi="Times New Roman" w:cs="Times New Roman"/>
          <w:sz w:val="24"/>
          <w:szCs w:val="24"/>
        </w:rPr>
        <w:t xml:space="preserve"> waiting to treat people who have already contracted the disease because prevention is better than cure. </w:t>
      </w:r>
    </w:p>
    <w:p w:rsidR="00BE7A3F"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Scientists have developed many drugs that are assumed to he</w:t>
      </w:r>
      <w:r w:rsidRPr="00414E1A">
        <w:rPr>
          <w:rFonts w:ascii="Times New Roman" w:hAnsi="Times New Roman" w:cs="Times New Roman"/>
          <w:sz w:val="24"/>
          <w:szCs w:val="24"/>
        </w:rPr>
        <w:t>lp in treating Malaria. For example, the use of "</w:t>
      </w:r>
      <w:proofErr w:type="spellStart"/>
      <w:r w:rsidRPr="00414E1A">
        <w:rPr>
          <w:rFonts w:ascii="Times New Roman" w:hAnsi="Times New Roman" w:cs="Times New Roman"/>
          <w:sz w:val="24"/>
          <w:szCs w:val="24"/>
        </w:rPr>
        <w:t>Artemisinin</w:t>
      </w:r>
      <w:proofErr w:type="spellEnd"/>
      <w:r w:rsidRPr="00414E1A">
        <w:rPr>
          <w:rFonts w:ascii="Times New Roman" w:hAnsi="Times New Roman" w:cs="Times New Roman"/>
          <w:sz w:val="24"/>
          <w:szCs w:val="24"/>
        </w:rPr>
        <w:t>-based combination therapies (ACTs)” such as “</w:t>
      </w:r>
      <w:proofErr w:type="spellStart"/>
      <w:r w:rsidRPr="00414E1A">
        <w:rPr>
          <w:rFonts w:ascii="Times New Roman" w:hAnsi="Times New Roman" w:cs="Times New Roman"/>
          <w:sz w:val="24"/>
          <w:szCs w:val="24"/>
        </w:rPr>
        <w:t>artemether-lumefantrine</w:t>
      </w:r>
      <w:proofErr w:type="spellEnd"/>
      <w:r w:rsidRPr="00414E1A">
        <w:rPr>
          <w:rFonts w:ascii="Times New Roman" w:hAnsi="Times New Roman" w:cs="Times New Roman"/>
          <w:sz w:val="24"/>
          <w:szCs w:val="24"/>
        </w:rPr>
        <w:t xml:space="preserve"> (</w:t>
      </w:r>
      <w:proofErr w:type="spellStart"/>
      <w:r w:rsidRPr="00414E1A">
        <w:rPr>
          <w:rFonts w:ascii="Times New Roman" w:hAnsi="Times New Roman" w:cs="Times New Roman"/>
          <w:sz w:val="24"/>
          <w:szCs w:val="24"/>
        </w:rPr>
        <w:t>Coartem</w:t>
      </w:r>
      <w:proofErr w:type="spellEnd"/>
      <w:r w:rsidRPr="00414E1A">
        <w:rPr>
          <w:rFonts w:ascii="Times New Roman" w:hAnsi="Times New Roman" w:cs="Times New Roman"/>
          <w:sz w:val="24"/>
          <w:szCs w:val="24"/>
        </w:rPr>
        <w:t xml:space="preserve">) and </w:t>
      </w:r>
      <w:proofErr w:type="spellStart"/>
      <w:r w:rsidRPr="00414E1A">
        <w:rPr>
          <w:rFonts w:ascii="Times New Roman" w:hAnsi="Times New Roman" w:cs="Times New Roman"/>
          <w:sz w:val="24"/>
          <w:szCs w:val="24"/>
        </w:rPr>
        <w:t>artesunate-amodiaquine</w:t>
      </w:r>
      <w:proofErr w:type="spellEnd"/>
      <w:r w:rsidRPr="00414E1A">
        <w:rPr>
          <w:rFonts w:ascii="Times New Roman" w:hAnsi="Times New Roman" w:cs="Times New Roman"/>
          <w:sz w:val="24"/>
          <w:szCs w:val="24"/>
        </w:rPr>
        <w:t>" and also "</w:t>
      </w:r>
      <w:proofErr w:type="spellStart"/>
      <w:r w:rsidRPr="00414E1A">
        <w:rPr>
          <w:rFonts w:ascii="Times New Roman" w:hAnsi="Times New Roman" w:cs="Times New Roman"/>
          <w:sz w:val="24"/>
          <w:szCs w:val="24"/>
        </w:rPr>
        <w:t>Chloroquine</w:t>
      </w:r>
      <w:proofErr w:type="spellEnd"/>
      <w:r w:rsidRPr="00414E1A">
        <w:rPr>
          <w:rFonts w:ascii="Times New Roman" w:hAnsi="Times New Roman" w:cs="Times New Roman"/>
          <w:sz w:val="24"/>
          <w:szCs w:val="24"/>
        </w:rPr>
        <w:t xml:space="preserve"> phosphate." </w:t>
      </w:r>
      <w:r w:rsidR="00414E1A">
        <w:rPr>
          <w:rFonts w:ascii="Times New Roman" w:hAnsi="Times New Roman" w:cs="Times New Roman"/>
          <w:sz w:val="24"/>
          <w:szCs w:val="24"/>
        </w:rPr>
        <w:t>RTS (2020) also added that s</w:t>
      </w:r>
      <w:r w:rsidRPr="00414E1A">
        <w:rPr>
          <w:rFonts w:ascii="Times New Roman" w:hAnsi="Times New Roman" w:cs="Times New Roman"/>
          <w:sz w:val="24"/>
          <w:szCs w:val="24"/>
        </w:rPr>
        <w:t>ome of these treatments</w:t>
      </w:r>
      <w:r w:rsidR="000725EE" w:rsidRPr="00414E1A">
        <w:rPr>
          <w:rFonts w:ascii="Times New Roman" w:hAnsi="Times New Roman" w:cs="Times New Roman"/>
          <w:sz w:val="24"/>
          <w:szCs w:val="24"/>
        </w:rPr>
        <w:t xml:space="preserve"> are working to save lives, but some of the programs implemented that focus on treatment are less likely to see a positive outcome in the long run, especially in Sub-Saharan Africa. WHO Global Malaria Eradication Program is one of the significant programs fighting against the spread of Malaria worldwide</w:t>
      </w:r>
      <w:r w:rsidR="00414E1A">
        <w:rPr>
          <w:rFonts w:ascii="Times New Roman" w:hAnsi="Times New Roman" w:cs="Times New Roman"/>
          <w:sz w:val="24"/>
          <w:szCs w:val="24"/>
        </w:rPr>
        <w:t xml:space="preserve"> (World Health Organization 2017)</w:t>
      </w:r>
      <w:r w:rsidR="000725EE" w:rsidRPr="00414E1A">
        <w:rPr>
          <w:rFonts w:ascii="Times New Roman" w:hAnsi="Times New Roman" w:cs="Times New Roman"/>
          <w:sz w:val="24"/>
          <w:szCs w:val="24"/>
        </w:rPr>
        <w:t>. It was established to eradicate Malaria across the world through vector control.</w:t>
      </w:r>
      <w:r w:rsidRPr="00414E1A">
        <w:rPr>
          <w:rFonts w:ascii="Times New Roman" w:hAnsi="Times New Roman" w:cs="Times New Roman"/>
          <w:sz w:val="24"/>
          <w:szCs w:val="24"/>
        </w:rPr>
        <w:t xml:space="preserve"> The program distributed </w:t>
      </w:r>
      <w:proofErr w:type="spellStart"/>
      <w:r w:rsidRPr="00414E1A">
        <w:rPr>
          <w:rFonts w:ascii="Times New Roman" w:hAnsi="Times New Roman" w:cs="Times New Roman"/>
          <w:sz w:val="24"/>
          <w:szCs w:val="24"/>
        </w:rPr>
        <w:t>chloroquine</w:t>
      </w:r>
      <w:proofErr w:type="spellEnd"/>
      <w:r w:rsidRPr="00414E1A">
        <w:rPr>
          <w:rFonts w:ascii="Times New Roman" w:hAnsi="Times New Roman" w:cs="Times New Roman"/>
          <w:sz w:val="24"/>
          <w:szCs w:val="24"/>
        </w:rPr>
        <w:t xml:space="preserve"> and sprayed large amounts of DDT to abolish Malaria. However, the program is facing many challenges, and up to date, it</w:t>
      </w:r>
      <w:r w:rsidRPr="00414E1A">
        <w:rPr>
          <w:rFonts w:ascii="Times New Roman" w:hAnsi="Times New Roman" w:cs="Times New Roman"/>
          <w:sz w:val="24"/>
          <w:szCs w:val="24"/>
        </w:rPr>
        <w:t xml:space="preserve"> has not completely succeeded in eradicating Malaria. This is very clear because, currently in </w:t>
      </w:r>
      <w:r w:rsidR="00731168" w:rsidRPr="00414E1A">
        <w:rPr>
          <w:rFonts w:ascii="Times New Roman" w:hAnsi="Times New Roman" w:cs="Times New Roman"/>
          <w:sz w:val="24"/>
          <w:szCs w:val="24"/>
        </w:rPr>
        <w:t>Sub-Saharan</w:t>
      </w:r>
      <w:r w:rsidRPr="00414E1A">
        <w:rPr>
          <w:rFonts w:ascii="Times New Roman" w:hAnsi="Times New Roman" w:cs="Times New Roman"/>
          <w:sz w:val="24"/>
          <w:szCs w:val="24"/>
        </w:rPr>
        <w:t xml:space="preserve"> Africa, the number of people who get infected and those who are dying keeps increasing every year despite the program being active.  </w:t>
      </w:r>
    </w:p>
    <w:p w:rsidR="003A329C"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T</w:t>
      </w:r>
      <w:r w:rsidR="00731168" w:rsidRPr="00414E1A">
        <w:rPr>
          <w:rFonts w:ascii="Times New Roman" w:hAnsi="Times New Roman" w:cs="Times New Roman"/>
          <w:sz w:val="24"/>
          <w:szCs w:val="24"/>
        </w:rPr>
        <w:t>he program fails</w:t>
      </w:r>
      <w:r w:rsidRPr="00414E1A">
        <w:rPr>
          <w:rFonts w:ascii="Times New Roman" w:hAnsi="Times New Roman" w:cs="Times New Roman"/>
          <w:sz w:val="24"/>
          <w:szCs w:val="24"/>
        </w:rPr>
        <w:t xml:space="preserve"> to achieve its goals</w:t>
      </w:r>
      <w:r w:rsidR="007769E5" w:rsidRPr="00414E1A">
        <w:rPr>
          <w:rFonts w:ascii="Times New Roman" w:hAnsi="Times New Roman" w:cs="Times New Roman"/>
          <w:sz w:val="24"/>
          <w:szCs w:val="24"/>
        </w:rPr>
        <w:t xml:space="preserve"> </w:t>
      </w:r>
      <w:r w:rsidR="00731168" w:rsidRPr="00414E1A">
        <w:rPr>
          <w:rFonts w:ascii="Times New Roman" w:hAnsi="Times New Roman" w:cs="Times New Roman"/>
          <w:sz w:val="24"/>
          <w:szCs w:val="24"/>
        </w:rPr>
        <w:t>because they fail</w:t>
      </w:r>
      <w:r w:rsidR="008C28FB" w:rsidRPr="00414E1A">
        <w:rPr>
          <w:rFonts w:ascii="Times New Roman" w:hAnsi="Times New Roman" w:cs="Times New Roman"/>
          <w:sz w:val="24"/>
          <w:szCs w:val="24"/>
        </w:rPr>
        <w:t xml:space="preserve"> to consider some critical factors such as geographical location, level of infrastructure, and government variations. The setting of ineffective strategi</w:t>
      </w:r>
      <w:r w:rsidR="00731168" w:rsidRPr="00414E1A">
        <w:rPr>
          <w:rFonts w:ascii="Times New Roman" w:hAnsi="Times New Roman" w:cs="Times New Roman"/>
          <w:sz w:val="24"/>
          <w:szCs w:val="24"/>
        </w:rPr>
        <w:t>es and policies also contributes</w:t>
      </w:r>
      <w:r w:rsidR="008C28FB" w:rsidRPr="00414E1A">
        <w:rPr>
          <w:rFonts w:ascii="Times New Roman" w:hAnsi="Times New Roman" w:cs="Times New Roman"/>
          <w:sz w:val="24"/>
          <w:szCs w:val="24"/>
        </w:rPr>
        <w:t xml:space="preserve"> to its failure.</w:t>
      </w:r>
      <w:r w:rsidR="00731168" w:rsidRPr="00414E1A">
        <w:rPr>
          <w:rFonts w:ascii="Times New Roman" w:hAnsi="Times New Roman" w:cs="Times New Roman"/>
          <w:sz w:val="24"/>
          <w:szCs w:val="24"/>
        </w:rPr>
        <w:t xml:space="preserve"> This mak</w:t>
      </w:r>
      <w:r w:rsidR="008C28FB" w:rsidRPr="00414E1A">
        <w:rPr>
          <w:rFonts w:ascii="Times New Roman" w:hAnsi="Times New Roman" w:cs="Times New Roman"/>
          <w:sz w:val="24"/>
          <w:szCs w:val="24"/>
        </w:rPr>
        <w:t>e</w:t>
      </w:r>
      <w:r w:rsidR="00731168" w:rsidRPr="00414E1A">
        <w:rPr>
          <w:rFonts w:ascii="Times New Roman" w:hAnsi="Times New Roman" w:cs="Times New Roman"/>
          <w:sz w:val="24"/>
          <w:szCs w:val="24"/>
        </w:rPr>
        <w:t>s</w:t>
      </w:r>
      <w:r w:rsidR="008C28FB" w:rsidRPr="00414E1A">
        <w:rPr>
          <w:rFonts w:ascii="Times New Roman" w:hAnsi="Times New Roman" w:cs="Times New Roman"/>
          <w:sz w:val="24"/>
          <w:szCs w:val="24"/>
        </w:rPr>
        <w:t xml:space="preserve"> th</w:t>
      </w:r>
      <w:r w:rsidR="00731168" w:rsidRPr="00414E1A">
        <w:rPr>
          <w:rFonts w:ascii="Times New Roman" w:hAnsi="Times New Roman" w:cs="Times New Roman"/>
          <w:sz w:val="24"/>
          <w:szCs w:val="24"/>
        </w:rPr>
        <w:t>e project to be unsuccessful than it was projected before. Even though the program is very effective if well implemented, Sub-Saharan Africa has poor infrastructure. Also, it lacks enough capital to implement it, making it very difficult to run on how it was projected.</w:t>
      </w:r>
      <w:r w:rsidR="00647030" w:rsidRPr="00414E1A">
        <w:rPr>
          <w:rFonts w:ascii="Times New Roman" w:hAnsi="Times New Roman" w:cs="Times New Roman"/>
          <w:sz w:val="24"/>
          <w:szCs w:val="24"/>
        </w:rPr>
        <w:t xml:space="preserve"> </w:t>
      </w:r>
      <w:proofErr w:type="spellStart"/>
      <w:r w:rsidR="00647030" w:rsidRPr="00414E1A">
        <w:rPr>
          <w:rFonts w:ascii="Times New Roman" w:hAnsi="Times New Roman" w:cs="Times New Roman"/>
          <w:sz w:val="24"/>
          <w:szCs w:val="24"/>
        </w:rPr>
        <w:t>Tangena</w:t>
      </w:r>
      <w:proofErr w:type="spellEnd"/>
      <w:r w:rsidR="00647030" w:rsidRPr="00414E1A">
        <w:rPr>
          <w:rFonts w:ascii="Times New Roman" w:hAnsi="Times New Roman" w:cs="Times New Roman"/>
          <w:sz w:val="24"/>
          <w:szCs w:val="24"/>
        </w:rPr>
        <w:t xml:space="preserve"> &amp; Julie-Anne (2020) also suggested that</w:t>
      </w:r>
      <w:r w:rsidR="00731168" w:rsidRPr="00414E1A">
        <w:rPr>
          <w:rFonts w:ascii="Times New Roman" w:hAnsi="Times New Roman" w:cs="Times New Roman"/>
          <w:sz w:val="24"/>
          <w:szCs w:val="24"/>
        </w:rPr>
        <w:t xml:space="preserve"> most countries in sub-Saharan Africa do not have adequate resources or financial stability to </w:t>
      </w:r>
      <w:r w:rsidR="002155A3" w:rsidRPr="00414E1A">
        <w:rPr>
          <w:rFonts w:ascii="Times New Roman" w:hAnsi="Times New Roman" w:cs="Times New Roman"/>
          <w:sz w:val="24"/>
          <w:szCs w:val="24"/>
        </w:rPr>
        <w:t xml:space="preserve">help in clearing wetlands and Malaria prone areas. Generally, on Malaria eradication plans, </w:t>
      </w:r>
      <w:r w:rsidRPr="00414E1A">
        <w:rPr>
          <w:rFonts w:ascii="Times New Roman" w:hAnsi="Times New Roman" w:cs="Times New Roman"/>
          <w:sz w:val="24"/>
          <w:szCs w:val="24"/>
        </w:rPr>
        <w:t>most cou</w:t>
      </w:r>
      <w:r w:rsidRPr="00414E1A">
        <w:rPr>
          <w:rFonts w:ascii="Times New Roman" w:hAnsi="Times New Roman" w:cs="Times New Roman"/>
          <w:sz w:val="24"/>
          <w:szCs w:val="24"/>
        </w:rPr>
        <w:t>ntries in Sub-Saharan Africa cannot use a program that requires a lot of money, well-developed infrastructures like hospitals, healthcare centers, and labs since they are still economically down.</w:t>
      </w:r>
    </w:p>
    <w:p w:rsidR="00E4482E"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 xml:space="preserve">Nevertheless, much focus was put on </w:t>
      </w:r>
      <w:proofErr w:type="spellStart"/>
      <w:r w:rsidRPr="00414E1A">
        <w:rPr>
          <w:rFonts w:ascii="Times New Roman" w:hAnsi="Times New Roman" w:cs="Times New Roman"/>
          <w:sz w:val="24"/>
          <w:szCs w:val="24"/>
        </w:rPr>
        <w:t>chloroquine</w:t>
      </w:r>
      <w:proofErr w:type="spellEnd"/>
      <w:r w:rsidRPr="00414E1A">
        <w:rPr>
          <w:rFonts w:ascii="Times New Roman" w:hAnsi="Times New Roman" w:cs="Times New Roman"/>
          <w:sz w:val="24"/>
          <w:szCs w:val="24"/>
        </w:rPr>
        <w:t>, which can c</w:t>
      </w:r>
      <w:r w:rsidRPr="00414E1A">
        <w:rPr>
          <w:rFonts w:ascii="Times New Roman" w:hAnsi="Times New Roman" w:cs="Times New Roman"/>
          <w:sz w:val="24"/>
          <w:szCs w:val="24"/>
        </w:rPr>
        <w:t xml:space="preserve">reate a drug-resistant parasite that is currently afflicting Sub-Saharan Africa. Additionally, </w:t>
      </w:r>
      <w:proofErr w:type="spellStart"/>
      <w:r w:rsidRPr="00414E1A">
        <w:rPr>
          <w:rFonts w:ascii="Times New Roman" w:hAnsi="Times New Roman" w:cs="Times New Roman"/>
          <w:sz w:val="24"/>
          <w:szCs w:val="24"/>
        </w:rPr>
        <w:t>chloroquine</w:t>
      </w:r>
      <w:proofErr w:type="spellEnd"/>
      <w:r w:rsidRPr="00414E1A">
        <w:rPr>
          <w:rFonts w:ascii="Times New Roman" w:hAnsi="Times New Roman" w:cs="Times New Roman"/>
          <w:sz w:val="24"/>
          <w:szCs w:val="24"/>
        </w:rPr>
        <w:t xml:space="preserve"> is being used inconsistently, and this paves a great chance for mosquitoes to develop </w:t>
      </w:r>
      <w:r w:rsidR="003F06A3" w:rsidRPr="00414E1A">
        <w:rPr>
          <w:rFonts w:ascii="Times New Roman" w:hAnsi="Times New Roman" w:cs="Times New Roman"/>
          <w:sz w:val="24"/>
          <w:szCs w:val="24"/>
        </w:rPr>
        <w:t>some level of resistance to it. This has made this form of treatment ineffective since almost 80% of mosquitoes in Sub-Saharan Africa are resistant.</w:t>
      </w:r>
      <w:r w:rsidR="00647030" w:rsidRPr="00414E1A">
        <w:rPr>
          <w:rFonts w:ascii="Times New Roman" w:hAnsi="Times New Roman" w:cs="Times New Roman"/>
          <w:sz w:val="24"/>
          <w:szCs w:val="24"/>
        </w:rPr>
        <w:t xml:space="preserve"> </w:t>
      </w:r>
      <w:proofErr w:type="spellStart"/>
      <w:r w:rsidR="00647030" w:rsidRPr="00414E1A">
        <w:rPr>
          <w:rFonts w:ascii="Times New Roman" w:hAnsi="Times New Roman" w:cs="Times New Roman"/>
          <w:sz w:val="24"/>
          <w:szCs w:val="24"/>
        </w:rPr>
        <w:t>Sougoufara</w:t>
      </w:r>
      <w:proofErr w:type="spellEnd"/>
      <w:r w:rsidR="00647030" w:rsidRPr="00414E1A">
        <w:rPr>
          <w:rFonts w:ascii="Times New Roman" w:hAnsi="Times New Roman" w:cs="Times New Roman"/>
          <w:sz w:val="24"/>
          <w:szCs w:val="24"/>
        </w:rPr>
        <w:t xml:space="preserve"> &amp; </w:t>
      </w:r>
      <w:proofErr w:type="spellStart"/>
      <w:r w:rsidR="00647030" w:rsidRPr="00414E1A">
        <w:rPr>
          <w:rFonts w:ascii="Times New Roman" w:hAnsi="Times New Roman" w:cs="Times New Roman"/>
          <w:sz w:val="24"/>
          <w:szCs w:val="24"/>
        </w:rPr>
        <w:t>Seynabou</w:t>
      </w:r>
      <w:proofErr w:type="spellEnd"/>
      <w:r w:rsidR="00647030" w:rsidRPr="00414E1A">
        <w:rPr>
          <w:rFonts w:ascii="Times New Roman" w:hAnsi="Times New Roman" w:cs="Times New Roman"/>
          <w:sz w:val="24"/>
          <w:szCs w:val="24"/>
        </w:rPr>
        <w:t xml:space="preserve"> (2020) argue that</w:t>
      </w:r>
      <w:r w:rsidR="003F06A3" w:rsidRPr="00414E1A">
        <w:rPr>
          <w:rFonts w:ascii="Times New Roman" w:hAnsi="Times New Roman" w:cs="Times New Roman"/>
          <w:sz w:val="24"/>
          <w:szCs w:val="24"/>
        </w:rPr>
        <w:t xml:space="preserve"> medical experts and scientists should develop new drugs even though they can be expensive, but they should help in preventing and treating this infectious disease. The newer drugs will be more expensive that will raise the cost of malaria treatment, and it will again pose a significant challenge to Sub-Saharan Africa. Any program that is developed to help on healthcare matters should first focus on how to prevent infection like for Malaria than just looking for ways of treating it at the end.</w:t>
      </w:r>
      <w:r w:rsidRPr="00414E1A">
        <w:rPr>
          <w:rFonts w:ascii="Times New Roman" w:hAnsi="Times New Roman" w:cs="Times New Roman"/>
          <w:sz w:val="24"/>
          <w:szCs w:val="24"/>
        </w:rPr>
        <w:t xml:space="preserve"> This can be a positive approach towards reducing the rate of malaria infections and deaths across the world. The prevention plans will not only </w:t>
      </w:r>
      <w:r w:rsidRPr="00414E1A">
        <w:rPr>
          <w:rFonts w:ascii="Times New Roman" w:hAnsi="Times New Roman" w:cs="Times New Roman"/>
          <w:sz w:val="24"/>
          <w:szCs w:val="24"/>
        </w:rPr>
        <w:t xml:space="preserve">lead to the health lives of people but </w:t>
      </w:r>
      <w:r w:rsidR="00C24B1B" w:rsidRPr="00414E1A">
        <w:rPr>
          <w:rFonts w:ascii="Times New Roman" w:hAnsi="Times New Roman" w:cs="Times New Roman"/>
          <w:sz w:val="24"/>
          <w:szCs w:val="24"/>
        </w:rPr>
        <w:t>also</w:t>
      </w:r>
      <w:r w:rsidRPr="00414E1A">
        <w:rPr>
          <w:rFonts w:ascii="Times New Roman" w:hAnsi="Times New Roman" w:cs="Times New Roman"/>
          <w:sz w:val="24"/>
          <w:szCs w:val="24"/>
        </w:rPr>
        <w:t xml:space="preserve"> will reduce </w:t>
      </w:r>
      <w:r w:rsidR="00C24B1B" w:rsidRPr="00414E1A">
        <w:rPr>
          <w:rFonts w:ascii="Times New Roman" w:hAnsi="Times New Roman" w:cs="Times New Roman"/>
          <w:sz w:val="24"/>
          <w:szCs w:val="24"/>
        </w:rPr>
        <w:t xml:space="preserve">the </w:t>
      </w:r>
      <w:r w:rsidRPr="00414E1A">
        <w:rPr>
          <w:rFonts w:ascii="Times New Roman" w:hAnsi="Times New Roman" w:cs="Times New Roman"/>
          <w:sz w:val="24"/>
          <w:szCs w:val="24"/>
        </w:rPr>
        <w:t>death of specialists and other professionals who can work to boost the country’s level of productivity.</w:t>
      </w:r>
    </w:p>
    <w:p w:rsidR="0048081F"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One of the most effective ways to prevent the spread of Malaria in Sub-Saharan Africa and wo</w:t>
      </w:r>
      <w:r w:rsidRPr="00414E1A">
        <w:rPr>
          <w:rFonts w:ascii="Times New Roman" w:hAnsi="Times New Roman" w:cs="Times New Roman"/>
          <w:sz w:val="24"/>
          <w:szCs w:val="24"/>
        </w:rPr>
        <w:t>rldwide is the use of insecticide-treated bed nets (ITNs)</w:t>
      </w:r>
      <w:r w:rsidR="00647030" w:rsidRPr="00414E1A">
        <w:rPr>
          <w:rFonts w:ascii="Times New Roman" w:hAnsi="Times New Roman" w:cs="Times New Roman"/>
          <w:sz w:val="24"/>
          <w:szCs w:val="24"/>
        </w:rPr>
        <w:t xml:space="preserve"> (World Health Organization 2017)</w:t>
      </w:r>
      <w:r w:rsidRPr="00414E1A">
        <w:rPr>
          <w:rFonts w:ascii="Times New Roman" w:hAnsi="Times New Roman" w:cs="Times New Roman"/>
          <w:sz w:val="24"/>
          <w:szCs w:val="24"/>
        </w:rPr>
        <w:t xml:space="preserve">. </w:t>
      </w:r>
      <w:r w:rsidR="00C417A1" w:rsidRPr="00414E1A">
        <w:rPr>
          <w:rFonts w:ascii="Times New Roman" w:hAnsi="Times New Roman" w:cs="Times New Roman"/>
          <w:sz w:val="24"/>
          <w:szCs w:val="24"/>
        </w:rPr>
        <w:t xml:space="preserve">According to </w:t>
      </w:r>
      <w:proofErr w:type="spellStart"/>
      <w:r w:rsidR="00C417A1" w:rsidRPr="00414E1A">
        <w:rPr>
          <w:rFonts w:ascii="Times New Roman" w:hAnsi="Times New Roman" w:cs="Times New Roman"/>
          <w:sz w:val="24"/>
          <w:szCs w:val="24"/>
        </w:rPr>
        <w:t>Moyes</w:t>
      </w:r>
      <w:proofErr w:type="spellEnd"/>
      <w:r w:rsidR="00C417A1" w:rsidRPr="00414E1A">
        <w:rPr>
          <w:rFonts w:ascii="Times New Roman" w:hAnsi="Times New Roman" w:cs="Times New Roman"/>
          <w:sz w:val="24"/>
          <w:szCs w:val="24"/>
        </w:rPr>
        <w:t xml:space="preserve"> et al. (2017), the</w:t>
      </w:r>
      <w:r w:rsidRPr="00414E1A">
        <w:rPr>
          <w:rFonts w:ascii="Times New Roman" w:hAnsi="Times New Roman" w:cs="Times New Roman"/>
          <w:sz w:val="24"/>
          <w:szCs w:val="24"/>
        </w:rPr>
        <w:t xml:space="preserve"> treated nets act as protective barriers to the people using them, making the</w:t>
      </w:r>
      <w:r w:rsidR="00647030" w:rsidRPr="00414E1A">
        <w:rPr>
          <w:rFonts w:ascii="Times New Roman" w:hAnsi="Times New Roman" w:cs="Times New Roman"/>
          <w:sz w:val="24"/>
          <w:szCs w:val="24"/>
        </w:rPr>
        <w:t>m free from mosquito bites. According to the World Health Organization (2017) report</w:t>
      </w:r>
      <w:r w:rsidRPr="00414E1A">
        <w:rPr>
          <w:rFonts w:ascii="Times New Roman" w:hAnsi="Times New Roman" w:cs="Times New Roman"/>
          <w:sz w:val="24"/>
          <w:szCs w:val="24"/>
        </w:rPr>
        <w:t>, treated bed nets scares mosquitoes, reducing their population in a particular region. Since most mosquito bites occur at night when people are sleeping, using treated bed nets will effectively reduce the rate of transmis</w:t>
      </w:r>
      <w:r w:rsidRPr="00414E1A">
        <w:rPr>
          <w:rFonts w:ascii="Times New Roman" w:hAnsi="Times New Roman" w:cs="Times New Roman"/>
          <w:sz w:val="24"/>
          <w:szCs w:val="24"/>
        </w:rPr>
        <w:t>sion from one person to another. So, it is the responsibility of health officials and everyone else to educate each other on the importance of using a treated mosquito net to help reduce the spread of Malaria. This is a low-cost, effective program, especia</w:t>
      </w:r>
      <w:r w:rsidRPr="00414E1A">
        <w:rPr>
          <w:rFonts w:ascii="Times New Roman" w:hAnsi="Times New Roman" w:cs="Times New Roman"/>
          <w:sz w:val="24"/>
          <w:szCs w:val="24"/>
        </w:rPr>
        <w:t>lly in sub-Saharan Africa, and it will help prevent Malaria to over 90%.</w:t>
      </w:r>
      <w:r w:rsidR="00C417A1" w:rsidRPr="00414E1A">
        <w:rPr>
          <w:rFonts w:ascii="Times New Roman" w:hAnsi="Times New Roman" w:cs="Times New Roman"/>
          <w:sz w:val="24"/>
          <w:szCs w:val="24"/>
        </w:rPr>
        <w:t xml:space="preserve"> RTS et al. (2020) research shows that</w:t>
      </w:r>
      <w:r w:rsidRPr="00414E1A">
        <w:rPr>
          <w:rFonts w:ascii="Times New Roman" w:hAnsi="Times New Roman" w:cs="Times New Roman"/>
          <w:sz w:val="24"/>
          <w:szCs w:val="24"/>
        </w:rPr>
        <w:t xml:space="preserve"> out of 100-1000 active bed nets being used, only one child dies of Malaria. This indicates that if such a program is effectively implemented, the</w:t>
      </w:r>
      <w:r w:rsidRPr="00414E1A">
        <w:rPr>
          <w:rFonts w:ascii="Times New Roman" w:hAnsi="Times New Roman" w:cs="Times New Roman"/>
          <w:sz w:val="24"/>
          <w:szCs w:val="24"/>
        </w:rPr>
        <w:t xml:space="preserve">n there is a maximum potential to save more lives from dying because of Malaria.  </w:t>
      </w:r>
    </w:p>
    <w:p w:rsidR="0048081F" w:rsidRPr="00414E1A" w:rsidRDefault="008C573A" w:rsidP="00414E1A">
      <w:pPr>
        <w:spacing w:line="480" w:lineRule="auto"/>
        <w:rPr>
          <w:rFonts w:ascii="Times New Roman" w:hAnsi="Times New Roman" w:cs="Times New Roman"/>
          <w:b/>
          <w:sz w:val="24"/>
          <w:szCs w:val="24"/>
        </w:rPr>
      </w:pPr>
      <w:r w:rsidRPr="00414E1A">
        <w:rPr>
          <w:rFonts w:ascii="Times New Roman" w:hAnsi="Times New Roman" w:cs="Times New Roman"/>
          <w:b/>
          <w:sz w:val="24"/>
          <w:szCs w:val="24"/>
        </w:rPr>
        <w:t xml:space="preserve">Conclusion </w:t>
      </w:r>
    </w:p>
    <w:p w:rsidR="004E383E" w:rsidRPr="00414E1A" w:rsidRDefault="008C573A" w:rsidP="00414E1A">
      <w:pPr>
        <w:spacing w:line="480" w:lineRule="auto"/>
        <w:ind w:firstLine="720"/>
        <w:rPr>
          <w:rFonts w:ascii="Times New Roman" w:hAnsi="Times New Roman" w:cs="Times New Roman"/>
          <w:sz w:val="24"/>
          <w:szCs w:val="24"/>
        </w:rPr>
      </w:pPr>
      <w:r w:rsidRPr="00414E1A">
        <w:rPr>
          <w:rFonts w:ascii="Times New Roman" w:hAnsi="Times New Roman" w:cs="Times New Roman"/>
          <w:sz w:val="24"/>
          <w:szCs w:val="24"/>
        </w:rPr>
        <w:t>As I sum up, poverty is another great challenge in Africa, and reducing the number of people who get infected will also reduce the poverty level. Therefore, this</w:t>
      </w:r>
      <w:r w:rsidRPr="00414E1A">
        <w:rPr>
          <w:rFonts w:ascii="Times New Roman" w:hAnsi="Times New Roman" w:cs="Times New Roman"/>
          <w:sz w:val="24"/>
          <w:szCs w:val="24"/>
        </w:rPr>
        <w:t xml:space="preserve"> can significantly improve </w:t>
      </w:r>
      <w:r w:rsidR="00E451B7" w:rsidRPr="00414E1A">
        <w:rPr>
          <w:rFonts w:ascii="Times New Roman" w:hAnsi="Times New Roman" w:cs="Times New Roman"/>
          <w:sz w:val="24"/>
          <w:szCs w:val="24"/>
        </w:rPr>
        <w:t xml:space="preserve">other sectors like education and the economy. Development and implementation of prevention measures for Malaria are more effective than treatment strategies because only a few people will be infected, and the other population will be active. Many families spend much of their resources, including money, time, and loss of work due to Malaria. Government and health organizations should increase their concern on how to reduce the rate of malaria infection. Lastly, everyone should be at the forefront to campaign against the spread of this infectious disease to save many people's lives.    </w:t>
      </w:r>
      <w:r w:rsidRPr="00414E1A">
        <w:rPr>
          <w:rFonts w:ascii="Times New Roman" w:hAnsi="Times New Roman" w:cs="Times New Roman"/>
          <w:sz w:val="24"/>
          <w:szCs w:val="24"/>
        </w:rPr>
        <w:t xml:space="preserve"> </w:t>
      </w:r>
    </w:p>
    <w:p w:rsidR="004E383E" w:rsidRPr="00414E1A" w:rsidRDefault="004E383E" w:rsidP="00414E1A">
      <w:pPr>
        <w:spacing w:line="480" w:lineRule="auto"/>
        <w:rPr>
          <w:rFonts w:ascii="Times New Roman" w:hAnsi="Times New Roman" w:cs="Times New Roman"/>
          <w:sz w:val="24"/>
          <w:szCs w:val="24"/>
        </w:rPr>
      </w:pPr>
    </w:p>
    <w:p w:rsidR="004E383E" w:rsidRPr="00414E1A" w:rsidRDefault="004E383E" w:rsidP="00414E1A">
      <w:pPr>
        <w:spacing w:line="480" w:lineRule="auto"/>
        <w:rPr>
          <w:rFonts w:ascii="Times New Roman" w:hAnsi="Times New Roman" w:cs="Times New Roman"/>
          <w:sz w:val="24"/>
          <w:szCs w:val="24"/>
        </w:rPr>
      </w:pPr>
    </w:p>
    <w:p w:rsidR="004E383E" w:rsidRPr="00414E1A" w:rsidRDefault="004E383E" w:rsidP="00414E1A">
      <w:pPr>
        <w:spacing w:line="480" w:lineRule="auto"/>
        <w:rPr>
          <w:rFonts w:ascii="Times New Roman" w:hAnsi="Times New Roman" w:cs="Times New Roman"/>
          <w:sz w:val="24"/>
          <w:szCs w:val="24"/>
        </w:rPr>
      </w:pPr>
    </w:p>
    <w:p w:rsidR="004E383E" w:rsidRPr="00414E1A" w:rsidRDefault="004E383E" w:rsidP="00414E1A">
      <w:pPr>
        <w:spacing w:line="480" w:lineRule="auto"/>
        <w:rPr>
          <w:rFonts w:ascii="Times New Roman" w:hAnsi="Times New Roman" w:cs="Times New Roman"/>
          <w:sz w:val="24"/>
          <w:szCs w:val="24"/>
        </w:rPr>
      </w:pPr>
    </w:p>
    <w:p w:rsidR="004F5A0D" w:rsidRDefault="004F5A0D" w:rsidP="00414E1A">
      <w:pPr>
        <w:spacing w:line="480" w:lineRule="auto"/>
        <w:rPr>
          <w:rFonts w:ascii="Times New Roman" w:hAnsi="Times New Roman" w:cs="Times New Roman"/>
          <w:sz w:val="24"/>
          <w:szCs w:val="24"/>
        </w:rPr>
      </w:pPr>
    </w:p>
    <w:p w:rsidR="00414E1A" w:rsidRDefault="00414E1A" w:rsidP="00414E1A">
      <w:pPr>
        <w:spacing w:line="480" w:lineRule="auto"/>
        <w:rPr>
          <w:rFonts w:ascii="Times New Roman" w:hAnsi="Times New Roman" w:cs="Times New Roman"/>
          <w:sz w:val="24"/>
          <w:szCs w:val="24"/>
        </w:rPr>
      </w:pPr>
    </w:p>
    <w:p w:rsidR="00414E1A" w:rsidRPr="00414E1A" w:rsidRDefault="00414E1A" w:rsidP="00414E1A">
      <w:pPr>
        <w:spacing w:line="480" w:lineRule="auto"/>
        <w:rPr>
          <w:rFonts w:ascii="Times New Roman" w:hAnsi="Times New Roman" w:cs="Times New Roman"/>
          <w:sz w:val="24"/>
          <w:szCs w:val="24"/>
        </w:rPr>
      </w:pPr>
      <w:bookmarkStart w:id="0" w:name="_GoBack"/>
      <w:bookmarkEnd w:id="0"/>
    </w:p>
    <w:p w:rsidR="004E383E" w:rsidRPr="00414E1A" w:rsidRDefault="008C573A" w:rsidP="00414E1A">
      <w:pPr>
        <w:spacing w:line="480" w:lineRule="auto"/>
        <w:jc w:val="center"/>
        <w:rPr>
          <w:rFonts w:ascii="Times New Roman" w:hAnsi="Times New Roman" w:cs="Times New Roman"/>
          <w:b/>
          <w:sz w:val="24"/>
          <w:szCs w:val="24"/>
        </w:rPr>
      </w:pPr>
      <w:r w:rsidRPr="00414E1A">
        <w:rPr>
          <w:rFonts w:ascii="Times New Roman" w:hAnsi="Times New Roman" w:cs="Times New Roman"/>
          <w:b/>
          <w:sz w:val="24"/>
          <w:szCs w:val="24"/>
        </w:rPr>
        <w:t>References</w:t>
      </w:r>
    </w:p>
    <w:p w:rsidR="00414E1A" w:rsidRPr="00414E1A" w:rsidRDefault="00414E1A" w:rsidP="00414E1A">
      <w:pPr>
        <w:spacing w:line="480" w:lineRule="auto"/>
        <w:ind w:left="720" w:hanging="720"/>
        <w:rPr>
          <w:rFonts w:ascii="Times New Roman" w:hAnsi="Times New Roman" w:cs="Times New Roman"/>
          <w:sz w:val="24"/>
          <w:szCs w:val="24"/>
        </w:rPr>
      </w:pPr>
      <w:proofErr w:type="spellStart"/>
      <w:r w:rsidRPr="00414E1A">
        <w:rPr>
          <w:rFonts w:ascii="Times New Roman" w:hAnsi="Times New Roman" w:cs="Times New Roman"/>
          <w:sz w:val="24"/>
          <w:szCs w:val="24"/>
        </w:rPr>
        <w:t>Moyes</w:t>
      </w:r>
      <w:proofErr w:type="spellEnd"/>
      <w:r w:rsidRPr="00414E1A">
        <w:rPr>
          <w:rFonts w:ascii="Times New Roman" w:hAnsi="Times New Roman" w:cs="Times New Roman"/>
          <w:sz w:val="24"/>
          <w:szCs w:val="24"/>
        </w:rPr>
        <w:t xml:space="preserve">, C. L., </w:t>
      </w:r>
      <w:proofErr w:type="spellStart"/>
      <w:r w:rsidRPr="00414E1A">
        <w:rPr>
          <w:rFonts w:ascii="Times New Roman" w:hAnsi="Times New Roman" w:cs="Times New Roman"/>
          <w:sz w:val="24"/>
          <w:szCs w:val="24"/>
        </w:rPr>
        <w:t>Athinya</w:t>
      </w:r>
      <w:proofErr w:type="spellEnd"/>
      <w:r w:rsidRPr="00414E1A">
        <w:rPr>
          <w:rFonts w:ascii="Times New Roman" w:hAnsi="Times New Roman" w:cs="Times New Roman"/>
          <w:sz w:val="24"/>
          <w:szCs w:val="24"/>
        </w:rPr>
        <w:t xml:space="preserve">, D. K., </w:t>
      </w:r>
      <w:proofErr w:type="spellStart"/>
      <w:r w:rsidRPr="00414E1A">
        <w:rPr>
          <w:rFonts w:ascii="Times New Roman" w:hAnsi="Times New Roman" w:cs="Times New Roman"/>
          <w:sz w:val="24"/>
          <w:szCs w:val="24"/>
        </w:rPr>
        <w:t>Seethaler</w:t>
      </w:r>
      <w:proofErr w:type="spellEnd"/>
      <w:r w:rsidRPr="00414E1A">
        <w:rPr>
          <w:rFonts w:ascii="Times New Roman" w:hAnsi="Times New Roman" w:cs="Times New Roman"/>
          <w:sz w:val="24"/>
          <w:szCs w:val="24"/>
        </w:rPr>
        <w:t xml:space="preserve">, T., Battle, K. E., </w:t>
      </w:r>
      <w:proofErr w:type="spellStart"/>
      <w:r w:rsidRPr="00414E1A">
        <w:rPr>
          <w:rFonts w:ascii="Times New Roman" w:hAnsi="Times New Roman" w:cs="Times New Roman"/>
          <w:sz w:val="24"/>
          <w:szCs w:val="24"/>
        </w:rPr>
        <w:t>Sinka</w:t>
      </w:r>
      <w:proofErr w:type="spellEnd"/>
      <w:r w:rsidRPr="00414E1A">
        <w:rPr>
          <w:rFonts w:ascii="Times New Roman" w:hAnsi="Times New Roman" w:cs="Times New Roman"/>
          <w:sz w:val="24"/>
          <w:szCs w:val="24"/>
        </w:rPr>
        <w:t xml:space="preserve">, M., </w:t>
      </w:r>
      <w:proofErr w:type="spellStart"/>
      <w:r w:rsidRPr="00414E1A">
        <w:rPr>
          <w:rFonts w:ascii="Times New Roman" w:hAnsi="Times New Roman" w:cs="Times New Roman"/>
          <w:sz w:val="24"/>
          <w:szCs w:val="24"/>
        </w:rPr>
        <w:t>Hadi</w:t>
      </w:r>
      <w:proofErr w:type="spellEnd"/>
      <w:r w:rsidRPr="00414E1A">
        <w:rPr>
          <w:rFonts w:ascii="Times New Roman" w:hAnsi="Times New Roman" w:cs="Times New Roman"/>
          <w:sz w:val="24"/>
          <w:szCs w:val="24"/>
        </w:rPr>
        <w:t>, M. P</w:t>
      </w:r>
      <w:proofErr w:type="gramStart"/>
      <w:r w:rsidRPr="00414E1A">
        <w:rPr>
          <w:rFonts w:ascii="Times New Roman" w:hAnsi="Times New Roman" w:cs="Times New Roman"/>
          <w:sz w:val="24"/>
          <w:szCs w:val="24"/>
        </w:rPr>
        <w:t>., ...</w:t>
      </w:r>
      <w:proofErr w:type="gramEnd"/>
      <w:r w:rsidRPr="00414E1A">
        <w:rPr>
          <w:rFonts w:ascii="Times New Roman" w:hAnsi="Times New Roman" w:cs="Times New Roman"/>
          <w:sz w:val="24"/>
          <w:szCs w:val="24"/>
        </w:rPr>
        <w:t xml:space="preserve"> &amp; Hancock, P. A. (2020). Evaluating insecticide resistance across African districts to aid malaria control decisions. Proceedings of the National Academy of Sciences, 117(36), 22042-22050. </w:t>
      </w:r>
    </w:p>
    <w:p w:rsidR="00414E1A" w:rsidRPr="00414E1A" w:rsidRDefault="00414E1A" w:rsidP="00414E1A">
      <w:pPr>
        <w:spacing w:line="480" w:lineRule="auto"/>
        <w:ind w:left="720" w:hanging="720"/>
        <w:rPr>
          <w:rFonts w:ascii="Times New Roman" w:hAnsi="Times New Roman" w:cs="Times New Roman"/>
          <w:sz w:val="24"/>
          <w:szCs w:val="24"/>
        </w:rPr>
      </w:pPr>
      <w:r w:rsidRPr="00414E1A">
        <w:rPr>
          <w:rFonts w:ascii="Times New Roman" w:hAnsi="Times New Roman" w:cs="Times New Roman"/>
          <w:sz w:val="24"/>
          <w:szCs w:val="24"/>
        </w:rPr>
        <w:t xml:space="preserve">RTS, S., </w:t>
      </w:r>
      <w:proofErr w:type="spellStart"/>
      <w:r w:rsidRPr="00414E1A">
        <w:rPr>
          <w:rFonts w:ascii="Times New Roman" w:hAnsi="Times New Roman" w:cs="Times New Roman"/>
          <w:sz w:val="24"/>
          <w:szCs w:val="24"/>
        </w:rPr>
        <w:t>Adeniji</w:t>
      </w:r>
      <w:proofErr w:type="spellEnd"/>
      <w:r w:rsidRPr="00414E1A">
        <w:rPr>
          <w:rFonts w:ascii="Times New Roman" w:hAnsi="Times New Roman" w:cs="Times New Roman"/>
          <w:sz w:val="24"/>
          <w:szCs w:val="24"/>
        </w:rPr>
        <w:t xml:space="preserve">, E., Asante, K. P., </w:t>
      </w:r>
      <w:proofErr w:type="spellStart"/>
      <w:r w:rsidRPr="00414E1A">
        <w:rPr>
          <w:rFonts w:ascii="Times New Roman" w:hAnsi="Times New Roman" w:cs="Times New Roman"/>
          <w:sz w:val="24"/>
          <w:szCs w:val="24"/>
        </w:rPr>
        <w:t>Boahen</w:t>
      </w:r>
      <w:proofErr w:type="spellEnd"/>
      <w:r w:rsidRPr="00414E1A">
        <w:rPr>
          <w:rFonts w:ascii="Times New Roman" w:hAnsi="Times New Roman" w:cs="Times New Roman"/>
          <w:sz w:val="24"/>
          <w:szCs w:val="24"/>
        </w:rPr>
        <w:t xml:space="preserve">, O., </w:t>
      </w:r>
      <w:proofErr w:type="spellStart"/>
      <w:r w:rsidRPr="00414E1A">
        <w:rPr>
          <w:rFonts w:ascii="Times New Roman" w:hAnsi="Times New Roman" w:cs="Times New Roman"/>
          <w:sz w:val="24"/>
          <w:szCs w:val="24"/>
        </w:rPr>
        <w:t>Compaoré</w:t>
      </w:r>
      <w:proofErr w:type="spellEnd"/>
      <w:r w:rsidRPr="00414E1A">
        <w:rPr>
          <w:rFonts w:ascii="Times New Roman" w:hAnsi="Times New Roman" w:cs="Times New Roman"/>
          <w:sz w:val="24"/>
          <w:szCs w:val="24"/>
        </w:rPr>
        <w:t xml:space="preserve">, G., </w:t>
      </w:r>
      <w:proofErr w:type="spellStart"/>
      <w:r w:rsidRPr="00414E1A">
        <w:rPr>
          <w:rFonts w:ascii="Times New Roman" w:hAnsi="Times New Roman" w:cs="Times New Roman"/>
          <w:sz w:val="24"/>
          <w:szCs w:val="24"/>
        </w:rPr>
        <w:t>Coulibaly</w:t>
      </w:r>
      <w:proofErr w:type="spellEnd"/>
      <w:r w:rsidRPr="00414E1A">
        <w:rPr>
          <w:rFonts w:ascii="Times New Roman" w:hAnsi="Times New Roman" w:cs="Times New Roman"/>
          <w:sz w:val="24"/>
          <w:szCs w:val="24"/>
        </w:rPr>
        <w:t>, B</w:t>
      </w:r>
      <w:proofErr w:type="gramStart"/>
      <w:r w:rsidRPr="00414E1A">
        <w:rPr>
          <w:rFonts w:ascii="Times New Roman" w:hAnsi="Times New Roman" w:cs="Times New Roman"/>
          <w:sz w:val="24"/>
          <w:szCs w:val="24"/>
        </w:rPr>
        <w:t>., ...</w:t>
      </w:r>
      <w:proofErr w:type="gramEnd"/>
      <w:r w:rsidRPr="00414E1A">
        <w:rPr>
          <w:rFonts w:ascii="Times New Roman" w:hAnsi="Times New Roman" w:cs="Times New Roman"/>
          <w:sz w:val="24"/>
          <w:szCs w:val="24"/>
        </w:rPr>
        <w:t xml:space="preserve"> &amp; </w:t>
      </w:r>
      <w:proofErr w:type="spellStart"/>
      <w:r w:rsidRPr="00414E1A">
        <w:rPr>
          <w:rFonts w:ascii="Times New Roman" w:hAnsi="Times New Roman" w:cs="Times New Roman"/>
          <w:sz w:val="24"/>
          <w:szCs w:val="24"/>
        </w:rPr>
        <w:t>Malabeja</w:t>
      </w:r>
      <w:proofErr w:type="spellEnd"/>
      <w:r w:rsidRPr="00414E1A">
        <w:rPr>
          <w:rFonts w:ascii="Times New Roman" w:hAnsi="Times New Roman" w:cs="Times New Roman"/>
          <w:sz w:val="24"/>
          <w:szCs w:val="24"/>
        </w:rPr>
        <w:t xml:space="preserve">, A. (2020). Estimating Annual Fluctuations in Malaria Transmission Intensity and the Use of Malaria Control Interventions in Five Sub-Saharan African Countries. The American Journal of Tropical Medicine and Hygiene, 103(5), 1883-1892.       </w:t>
      </w:r>
    </w:p>
    <w:p w:rsidR="00414E1A" w:rsidRPr="00414E1A" w:rsidRDefault="00414E1A" w:rsidP="00414E1A">
      <w:pPr>
        <w:spacing w:line="480" w:lineRule="auto"/>
        <w:ind w:left="720" w:hanging="720"/>
        <w:rPr>
          <w:rFonts w:ascii="Times New Roman" w:hAnsi="Times New Roman" w:cs="Times New Roman"/>
          <w:sz w:val="24"/>
          <w:szCs w:val="24"/>
        </w:rPr>
      </w:pPr>
      <w:proofErr w:type="spellStart"/>
      <w:r w:rsidRPr="00414E1A">
        <w:rPr>
          <w:rFonts w:ascii="Times New Roman" w:hAnsi="Times New Roman" w:cs="Times New Roman"/>
          <w:sz w:val="24"/>
          <w:szCs w:val="24"/>
        </w:rPr>
        <w:t>Sougoufara</w:t>
      </w:r>
      <w:proofErr w:type="spellEnd"/>
      <w:r w:rsidRPr="00414E1A">
        <w:rPr>
          <w:rFonts w:ascii="Times New Roman" w:hAnsi="Times New Roman" w:cs="Times New Roman"/>
          <w:sz w:val="24"/>
          <w:szCs w:val="24"/>
        </w:rPr>
        <w:t xml:space="preserve"> &amp; </w:t>
      </w:r>
      <w:proofErr w:type="spellStart"/>
      <w:r w:rsidRPr="00414E1A">
        <w:rPr>
          <w:rFonts w:ascii="Times New Roman" w:hAnsi="Times New Roman" w:cs="Times New Roman"/>
          <w:sz w:val="24"/>
          <w:szCs w:val="24"/>
        </w:rPr>
        <w:t>Seynabou</w:t>
      </w:r>
      <w:proofErr w:type="spellEnd"/>
      <w:r w:rsidRPr="00414E1A">
        <w:rPr>
          <w:rFonts w:ascii="Times New Roman" w:hAnsi="Times New Roman" w:cs="Times New Roman"/>
          <w:sz w:val="24"/>
          <w:szCs w:val="24"/>
        </w:rPr>
        <w:t xml:space="preserve"> (2020). The need for new vector control approaches targeting outdoor biting </w:t>
      </w:r>
      <w:proofErr w:type="spellStart"/>
      <w:r w:rsidRPr="00414E1A">
        <w:rPr>
          <w:rFonts w:ascii="Times New Roman" w:hAnsi="Times New Roman" w:cs="Times New Roman"/>
          <w:sz w:val="24"/>
          <w:szCs w:val="24"/>
        </w:rPr>
        <w:t>Anopheline</w:t>
      </w:r>
      <w:proofErr w:type="spellEnd"/>
      <w:r w:rsidRPr="00414E1A">
        <w:rPr>
          <w:rFonts w:ascii="Times New Roman" w:hAnsi="Times New Roman" w:cs="Times New Roman"/>
          <w:sz w:val="24"/>
          <w:szCs w:val="24"/>
        </w:rPr>
        <w:t xml:space="preserve"> malaria vector communities. New York, N.Y: InfoBase, [2013], c2012. </w:t>
      </w:r>
    </w:p>
    <w:p w:rsidR="00414E1A" w:rsidRPr="00414E1A" w:rsidRDefault="00414E1A" w:rsidP="00414E1A">
      <w:pPr>
        <w:spacing w:line="480" w:lineRule="auto"/>
        <w:ind w:left="720" w:hanging="720"/>
        <w:rPr>
          <w:rFonts w:ascii="Times New Roman" w:hAnsi="Times New Roman" w:cs="Times New Roman"/>
          <w:sz w:val="24"/>
          <w:szCs w:val="24"/>
        </w:rPr>
      </w:pPr>
      <w:proofErr w:type="spellStart"/>
      <w:r w:rsidRPr="00414E1A">
        <w:rPr>
          <w:rFonts w:ascii="Times New Roman" w:hAnsi="Times New Roman" w:cs="Times New Roman"/>
          <w:sz w:val="24"/>
          <w:szCs w:val="24"/>
        </w:rPr>
        <w:t>Tangena</w:t>
      </w:r>
      <w:proofErr w:type="spellEnd"/>
      <w:r w:rsidRPr="00414E1A">
        <w:rPr>
          <w:rFonts w:ascii="Times New Roman" w:hAnsi="Times New Roman" w:cs="Times New Roman"/>
          <w:sz w:val="24"/>
          <w:szCs w:val="24"/>
        </w:rPr>
        <w:t xml:space="preserve">, Julie-Anne A (2020). Indoor residual spraying for malaria control in sub-Saharan Africa 1997 to 2017: an adjusted retrospective analysis. Vol. 19. Retrieved from: </w:t>
      </w:r>
      <w:hyperlink r:id="rId6" w:anchor="top" w:history="1">
        <w:r w:rsidRPr="00414E1A">
          <w:rPr>
            <w:rStyle w:val="Hyperlink"/>
            <w:rFonts w:ascii="Times New Roman" w:hAnsi="Times New Roman" w:cs="Times New Roman"/>
            <w:sz w:val="24"/>
            <w:szCs w:val="24"/>
          </w:rPr>
          <w:t>https://union.discover.flvc.org/pc.jsp?st=malaria+control&amp;ix=kw&amp;fl=ar&amp;fa=materialtypes_facet%3AAcademic%5C+Journals&amp;of=10&amp;V=D&amp;S=0451605382109141&amp;I=4#top</w:t>
        </w:r>
      </w:hyperlink>
      <w:r w:rsidRPr="00414E1A">
        <w:rPr>
          <w:rFonts w:ascii="Times New Roman" w:hAnsi="Times New Roman" w:cs="Times New Roman"/>
          <w:sz w:val="24"/>
          <w:szCs w:val="24"/>
        </w:rPr>
        <w:t xml:space="preserve"> </w:t>
      </w:r>
    </w:p>
    <w:p w:rsidR="00414E1A" w:rsidRPr="00414E1A" w:rsidRDefault="00414E1A" w:rsidP="00414E1A">
      <w:pPr>
        <w:spacing w:line="480" w:lineRule="auto"/>
        <w:ind w:left="720" w:hanging="720"/>
        <w:rPr>
          <w:rFonts w:ascii="Times New Roman" w:hAnsi="Times New Roman" w:cs="Times New Roman"/>
          <w:sz w:val="24"/>
          <w:szCs w:val="24"/>
        </w:rPr>
      </w:pPr>
      <w:r w:rsidRPr="00414E1A">
        <w:rPr>
          <w:rFonts w:ascii="Times New Roman" w:hAnsi="Times New Roman" w:cs="Times New Roman"/>
          <w:sz w:val="24"/>
          <w:szCs w:val="24"/>
        </w:rPr>
        <w:t>World Health Organization. (, 2017). Achieving and maintaining universal coverage with long-lasting insecticidal nets for malaria control (No. WHO/HTM/GMP/2017.20). World Health Organization.</w:t>
      </w:r>
    </w:p>
    <w:p w:rsidR="003A329C" w:rsidRPr="00414E1A" w:rsidRDefault="008C573A" w:rsidP="00414E1A">
      <w:pPr>
        <w:spacing w:line="480" w:lineRule="auto"/>
        <w:rPr>
          <w:rFonts w:ascii="Times New Roman" w:hAnsi="Times New Roman" w:cs="Times New Roman"/>
          <w:sz w:val="24"/>
          <w:szCs w:val="24"/>
        </w:rPr>
      </w:pPr>
      <w:r w:rsidRPr="00414E1A">
        <w:rPr>
          <w:rFonts w:ascii="Times New Roman" w:hAnsi="Times New Roman" w:cs="Times New Roman"/>
          <w:sz w:val="24"/>
          <w:szCs w:val="24"/>
        </w:rPr>
        <w:t xml:space="preserve">   </w:t>
      </w:r>
      <w:r w:rsidR="003F06A3" w:rsidRPr="00414E1A">
        <w:rPr>
          <w:rFonts w:ascii="Times New Roman" w:hAnsi="Times New Roman" w:cs="Times New Roman"/>
          <w:sz w:val="24"/>
          <w:szCs w:val="24"/>
        </w:rPr>
        <w:t xml:space="preserve">     </w:t>
      </w:r>
      <w:r w:rsidRPr="00414E1A">
        <w:rPr>
          <w:rFonts w:ascii="Times New Roman" w:hAnsi="Times New Roman" w:cs="Times New Roman"/>
          <w:sz w:val="24"/>
          <w:szCs w:val="24"/>
        </w:rPr>
        <w:t xml:space="preserve">  </w:t>
      </w:r>
    </w:p>
    <w:p w:rsidR="00CF147E" w:rsidRPr="00414E1A" w:rsidRDefault="008C573A" w:rsidP="00414E1A">
      <w:pPr>
        <w:spacing w:line="480" w:lineRule="auto"/>
        <w:rPr>
          <w:rFonts w:ascii="Times New Roman" w:hAnsi="Times New Roman" w:cs="Times New Roman"/>
          <w:sz w:val="24"/>
          <w:szCs w:val="24"/>
        </w:rPr>
      </w:pPr>
      <w:r w:rsidRPr="00414E1A">
        <w:rPr>
          <w:rFonts w:ascii="Times New Roman" w:hAnsi="Times New Roman" w:cs="Times New Roman"/>
          <w:sz w:val="24"/>
          <w:szCs w:val="24"/>
        </w:rPr>
        <w:t xml:space="preserve">  </w:t>
      </w:r>
      <w:r w:rsidR="002155A3" w:rsidRPr="00414E1A">
        <w:rPr>
          <w:rFonts w:ascii="Times New Roman" w:hAnsi="Times New Roman" w:cs="Times New Roman"/>
          <w:sz w:val="24"/>
          <w:szCs w:val="24"/>
        </w:rPr>
        <w:t xml:space="preserve"> </w:t>
      </w:r>
      <w:r w:rsidR="00731168" w:rsidRPr="00414E1A">
        <w:rPr>
          <w:rFonts w:ascii="Times New Roman" w:hAnsi="Times New Roman" w:cs="Times New Roman"/>
          <w:sz w:val="24"/>
          <w:szCs w:val="24"/>
        </w:rPr>
        <w:t xml:space="preserve">    </w:t>
      </w:r>
      <w:r w:rsidR="008C28FB" w:rsidRPr="00414E1A">
        <w:rPr>
          <w:rFonts w:ascii="Times New Roman" w:hAnsi="Times New Roman" w:cs="Times New Roman"/>
          <w:sz w:val="24"/>
          <w:szCs w:val="24"/>
        </w:rPr>
        <w:t xml:space="preserve"> </w:t>
      </w:r>
      <w:r w:rsidR="00BE7A3F" w:rsidRPr="00414E1A">
        <w:rPr>
          <w:rFonts w:ascii="Times New Roman" w:hAnsi="Times New Roman" w:cs="Times New Roman"/>
          <w:sz w:val="24"/>
          <w:szCs w:val="24"/>
        </w:rPr>
        <w:t xml:space="preserve">   </w:t>
      </w:r>
      <w:r w:rsidRPr="00414E1A">
        <w:rPr>
          <w:rFonts w:ascii="Times New Roman" w:hAnsi="Times New Roman" w:cs="Times New Roman"/>
          <w:sz w:val="24"/>
          <w:szCs w:val="24"/>
        </w:rPr>
        <w:t xml:space="preserve">  </w:t>
      </w:r>
    </w:p>
    <w:sectPr w:rsidR="00CF147E" w:rsidRPr="00414E1A" w:rsidSect="008F36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73A" w:rsidRDefault="008C573A">
      <w:pPr>
        <w:spacing w:after="0" w:line="240" w:lineRule="auto"/>
      </w:pPr>
      <w:r>
        <w:separator/>
      </w:r>
    </w:p>
  </w:endnote>
  <w:endnote w:type="continuationSeparator" w:id="0">
    <w:p w:rsidR="008C573A" w:rsidRDefault="008C5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73A" w:rsidRDefault="008C573A">
      <w:pPr>
        <w:spacing w:after="0" w:line="240" w:lineRule="auto"/>
      </w:pPr>
      <w:r>
        <w:separator/>
      </w:r>
    </w:p>
  </w:footnote>
  <w:footnote w:type="continuationSeparator" w:id="0">
    <w:p w:rsidR="008C573A" w:rsidRDefault="008C5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617" w:rsidRDefault="008C573A" w:rsidP="008F3617">
    <w:pPr>
      <w:pStyle w:val="Header"/>
      <w:jc w:val="center"/>
    </w:pPr>
    <w:r w:rsidRPr="008F3617">
      <w:rPr>
        <w:rFonts w:ascii="Times New Roman" w:hAnsi="Times New Roman" w:cs="Times New Roman"/>
        <w:sz w:val="24"/>
        <w:szCs w:val="24"/>
      </w:rPr>
      <w:t>MALARIA CONTROL</w:t>
    </w:r>
    <w:r>
      <w:t xml:space="preserve">                                                                                                                                           </w:t>
    </w:r>
    <w:sdt>
      <w:sdtPr>
        <w:id w:val="-6804271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4E1A">
          <w:rPr>
            <w:noProof/>
          </w:rPr>
          <w:t>7</w:t>
        </w:r>
        <w:r>
          <w:rPr>
            <w:noProof/>
          </w:rPr>
          <w:fldChar w:fldCharType="end"/>
        </w:r>
      </w:sdtContent>
    </w:sdt>
  </w:p>
  <w:p w:rsidR="008F3617" w:rsidRDefault="008F36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617" w:rsidRDefault="008C573A">
    <w:pPr>
      <w:pStyle w:val="Header"/>
    </w:pPr>
    <w:r>
      <w:t xml:space="preserve">Running Head: MALARIA CONTROL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76E"/>
    <w:rsid w:val="00024D9C"/>
    <w:rsid w:val="000725EE"/>
    <w:rsid w:val="0017276E"/>
    <w:rsid w:val="001B3299"/>
    <w:rsid w:val="002155A3"/>
    <w:rsid w:val="003A329C"/>
    <w:rsid w:val="003F06A3"/>
    <w:rsid w:val="00414E1A"/>
    <w:rsid w:val="0048081F"/>
    <w:rsid w:val="004D7045"/>
    <w:rsid w:val="004E383E"/>
    <w:rsid w:val="004E47D6"/>
    <w:rsid w:val="004F5A0D"/>
    <w:rsid w:val="00632CCE"/>
    <w:rsid w:val="00647030"/>
    <w:rsid w:val="006C28F0"/>
    <w:rsid w:val="00731168"/>
    <w:rsid w:val="007769E5"/>
    <w:rsid w:val="00805FEB"/>
    <w:rsid w:val="008C28FB"/>
    <w:rsid w:val="008C573A"/>
    <w:rsid w:val="008C6B4B"/>
    <w:rsid w:val="008E0FCE"/>
    <w:rsid w:val="008F3617"/>
    <w:rsid w:val="00BE04FD"/>
    <w:rsid w:val="00BE7A3F"/>
    <w:rsid w:val="00C24B1B"/>
    <w:rsid w:val="00C417A1"/>
    <w:rsid w:val="00CF147E"/>
    <w:rsid w:val="00E4482E"/>
    <w:rsid w:val="00E45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2F235-DA60-4A64-9CFF-599544A0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D9C"/>
    <w:rPr>
      <w:color w:val="0563C1" w:themeColor="hyperlink"/>
      <w:u w:val="single"/>
    </w:rPr>
  </w:style>
  <w:style w:type="paragraph" w:styleId="Header">
    <w:name w:val="header"/>
    <w:basedOn w:val="Normal"/>
    <w:link w:val="HeaderChar"/>
    <w:uiPriority w:val="99"/>
    <w:unhideWhenUsed/>
    <w:rsid w:val="008F3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17"/>
  </w:style>
  <w:style w:type="paragraph" w:styleId="Footer">
    <w:name w:val="footer"/>
    <w:basedOn w:val="Normal"/>
    <w:link w:val="FooterChar"/>
    <w:uiPriority w:val="99"/>
    <w:unhideWhenUsed/>
    <w:rsid w:val="008F3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on.discover.flvc.org/pc.jsp?st=malaria+control&amp;ix=kw&amp;fl=ar&amp;fa=materialtypes_facet%3AAcademic%5C+Journals&amp;of=10&amp;V=D&amp;S=0451605382109141&amp;I=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2020-11-14T21:03:00Z</dcterms:created>
  <dcterms:modified xsi:type="dcterms:W3CDTF">2020-11-14T21:03:00Z</dcterms:modified>
</cp:coreProperties>
</file>